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EB8" w:rsidRDefault="00511EB8" w:rsidP="00734C0E">
      <w:pPr>
        <w:pStyle w:val="normal0"/>
        <w:jc w:val="center"/>
        <w:rPr>
          <w:b/>
          <w:bCs/>
          <w:color w:val="000000"/>
        </w:rPr>
      </w:pPr>
      <w:r>
        <w:rPr>
          <w:b/>
          <w:bCs/>
          <w:color w:val="00000A"/>
        </w:rPr>
        <w:t>ANEXO I</w:t>
      </w:r>
    </w:p>
    <w:p w:rsidR="00511EB8" w:rsidRDefault="00511EB8">
      <w:pPr>
        <w:pStyle w:val="normal0"/>
        <w:jc w:val="center"/>
        <w:rPr>
          <w:b/>
          <w:bCs/>
          <w:color w:val="000000"/>
        </w:rPr>
      </w:pPr>
      <w:r>
        <w:rPr>
          <w:b/>
          <w:bCs/>
          <w:color w:val="00000A"/>
        </w:rPr>
        <w:t xml:space="preserve"> </w:t>
      </w:r>
    </w:p>
    <w:p w:rsidR="00511EB8" w:rsidRDefault="00511EB8">
      <w:pPr>
        <w:pStyle w:val="normal0"/>
        <w:jc w:val="center"/>
        <w:rPr>
          <w:b/>
          <w:bCs/>
          <w:color w:val="000000"/>
        </w:rPr>
      </w:pPr>
      <w:r>
        <w:rPr>
          <w:b/>
          <w:bCs/>
          <w:color w:val="00000A"/>
        </w:rPr>
        <w:t>FORMULÁRIO DE INSCRIÇÃO PARA BOLSISTA DE PESQUISA E INOVAÇÃO</w:t>
      </w:r>
    </w:p>
    <w:p w:rsidR="00511EB8" w:rsidRDefault="00511EB8">
      <w:pPr>
        <w:pStyle w:val="normal0"/>
        <w:jc w:val="center"/>
        <w:rPr>
          <w:b/>
          <w:bCs/>
          <w:color w:val="000000"/>
        </w:rPr>
      </w:pPr>
      <w:bookmarkStart w:id="0" w:name="_gjdgxs" w:colFirst="0" w:colLast="0"/>
      <w:bookmarkEnd w:id="0"/>
      <w:r>
        <w:rPr>
          <w:b/>
          <w:bCs/>
          <w:color w:val="00000A"/>
        </w:rPr>
        <w:t>EDITAL COMPLEMENTAR N° 062/2017, VINCULADO AO EDITAL IFRS Nº 077/2017.</w:t>
      </w:r>
    </w:p>
    <w:p w:rsidR="00511EB8" w:rsidRDefault="00511EB8">
      <w:pPr>
        <w:pStyle w:val="normal0"/>
        <w:jc w:val="center"/>
        <w:rPr>
          <w:color w:val="000000"/>
        </w:rPr>
      </w:pPr>
      <w:r>
        <w:rPr>
          <w:color w:val="00000A"/>
        </w:rPr>
        <w:t xml:space="preserve"> </w:t>
      </w:r>
    </w:p>
    <w:tbl>
      <w:tblPr>
        <w:tblW w:w="902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23"/>
        <w:gridCol w:w="1074"/>
        <w:gridCol w:w="2628"/>
      </w:tblGrid>
      <w:tr w:rsidR="00511EB8">
        <w:tc>
          <w:tcPr>
            <w:tcW w:w="9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Nome: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Data de Nascimento:</w:t>
            </w:r>
          </w:p>
        </w:tc>
      </w:tr>
      <w:tr w:rsidR="00511EB8"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RG:</w:t>
            </w:r>
          </w:p>
        </w:tc>
        <w:tc>
          <w:tcPr>
            <w:tcW w:w="37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CPF: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Endereço:</w:t>
            </w:r>
          </w:p>
        </w:tc>
      </w:tr>
      <w:tr w:rsidR="00511EB8">
        <w:tc>
          <w:tcPr>
            <w:tcW w:w="63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Município: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CEP: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Telefones: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E-mail:</w:t>
            </w:r>
          </w:p>
        </w:tc>
      </w:tr>
      <w:tr w:rsidR="00511EB8">
        <w:tc>
          <w:tcPr>
            <w:tcW w:w="63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Curso: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Semestre: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 xml:space="preserve">Modalidade da Bolsa: (  ) BICET      </w:t>
            </w:r>
            <w:r>
              <w:rPr>
                <w:color w:val="00000A"/>
                <w:highlight w:val="white"/>
              </w:rPr>
              <w:tab/>
              <w:t>(  ) BICTES</w:t>
            </w:r>
          </w:p>
        </w:tc>
      </w:tr>
      <w:tr w:rsidR="00511EB8"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>Título do projeto:</w:t>
            </w:r>
          </w:p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 xml:space="preserve"> </w:t>
            </w:r>
          </w:p>
          <w:p w:rsidR="00511EB8" w:rsidRDefault="00511EB8">
            <w:pPr>
              <w:pStyle w:val="normal0"/>
              <w:ind w:left="60"/>
              <w:rPr>
                <w:color w:val="000000"/>
              </w:rPr>
            </w:pPr>
            <w:r>
              <w:rPr>
                <w:color w:val="00000A"/>
                <w:highlight w:val="white"/>
              </w:rPr>
              <w:t xml:space="preserve"> </w:t>
            </w:r>
          </w:p>
        </w:tc>
      </w:tr>
      <w:tr w:rsidR="00511EB8">
        <w:trPr>
          <w:trHeight w:val="420"/>
        </w:trPr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EB8" w:rsidRDefault="00511EB8">
            <w:pPr>
              <w:pStyle w:val="normal0"/>
              <w:ind w:left="60"/>
              <w:rPr>
                <w:color w:val="000000"/>
              </w:rPr>
            </w:pPr>
          </w:p>
          <w:p w:rsidR="00511EB8" w:rsidRDefault="00511EB8">
            <w:pPr>
              <w:pStyle w:val="normal0"/>
              <w:jc w:val="both"/>
              <w:rPr>
                <w:color w:val="000000"/>
              </w:rPr>
            </w:pPr>
            <w:r>
              <w:rPr>
                <w:color w:val="000000"/>
              </w:rPr>
              <w:t>As informações prestadas são de inteira responsabilidade do candidato. Informações falsas implicarão em sua automática desclassificação.</w:t>
            </w:r>
          </w:p>
          <w:p w:rsidR="00511EB8" w:rsidRDefault="00511EB8">
            <w:pPr>
              <w:pStyle w:val="normal0"/>
              <w:ind w:left="60"/>
              <w:rPr>
                <w:color w:val="000000"/>
              </w:rPr>
            </w:pPr>
          </w:p>
        </w:tc>
      </w:tr>
    </w:tbl>
    <w:p w:rsidR="00511EB8" w:rsidRDefault="00511EB8">
      <w:pPr>
        <w:pStyle w:val="normal0"/>
        <w:spacing w:before="120" w:after="580" w:line="360" w:lineRule="auto"/>
        <w:rPr>
          <w:color w:val="000000"/>
        </w:rPr>
      </w:pPr>
      <w:r>
        <w:rPr>
          <w:color w:val="00000A"/>
        </w:rPr>
        <w:t>Data: __________________                  Assinatura:_________________________________</w:t>
      </w:r>
    </w:p>
    <w:p w:rsidR="00511EB8" w:rsidRDefault="00511EB8">
      <w:pPr>
        <w:pStyle w:val="normal0"/>
        <w:jc w:val="center"/>
        <w:rPr>
          <w:color w:val="000000"/>
        </w:rPr>
      </w:pPr>
      <w:r>
        <w:rPr>
          <w:color w:val="00000A"/>
        </w:rPr>
        <w:t xml:space="preserve"> </w:t>
      </w:r>
    </w:p>
    <w:p w:rsidR="00511EB8" w:rsidRDefault="00511EB8">
      <w:pPr>
        <w:pStyle w:val="normal0"/>
        <w:jc w:val="center"/>
        <w:rPr>
          <w:color w:val="000000"/>
        </w:rPr>
      </w:pPr>
      <w:r>
        <w:rPr>
          <w:color w:val="00000A"/>
        </w:rPr>
        <w:t xml:space="preserve"> </w:t>
      </w:r>
      <w:r>
        <w:rPr>
          <w:color w:val="000000"/>
        </w:rPr>
        <w:t xml:space="preserve"> </w:t>
      </w:r>
    </w:p>
    <w:p w:rsidR="00511EB8" w:rsidRDefault="00511EB8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t xml:space="preserve"> </w:t>
      </w:r>
    </w:p>
    <w:p w:rsidR="00511EB8" w:rsidRDefault="00511EB8">
      <w:pPr>
        <w:pStyle w:val="normal0"/>
        <w:spacing w:line="360" w:lineRule="auto"/>
        <w:rPr>
          <w:color w:val="000000"/>
        </w:rPr>
      </w:pPr>
      <w:r>
        <w:rPr>
          <w:color w:val="00000A"/>
        </w:rPr>
        <w:t xml:space="preserve"> </w:t>
      </w:r>
    </w:p>
    <w:sectPr w:rsidR="00511EB8" w:rsidSect="00100CF6">
      <w:headerReference w:type="default" r:id="rId6"/>
      <w:footerReference w:type="default" r:id="rId7"/>
      <w:pgSz w:w="11909" w:h="16834"/>
      <w:pgMar w:top="1417" w:right="1440" w:bottom="719" w:left="1440" w:header="540" w:footer="2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B8" w:rsidRDefault="00511EB8" w:rsidP="00D64EA6">
      <w:pPr>
        <w:spacing w:line="240" w:lineRule="auto"/>
      </w:pPr>
      <w:r>
        <w:separator/>
      </w:r>
    </w:p>
  </w:endnote>
  <w:endnote w:type="continuationSeparator" w:id="0">
    <w:p w:rsidR="00511EB8" w:rsidRDefault="00511EB8" w:rsidP="00D64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B8" w:rsidRDefault="00511EB8" w:rsidP="00C33BE1">
    <w:pPr>
      <w:pStyle w:val="normal0"/>
      <w:spacing w:line="240" w:lineRule="auto"/>
      <w:jc w:val="center"/>
      <w:rPr>
        <w:sz w:val="16"/>
        <w:szCs w:val="16"/>
      </w:rPr>
    </w:pPr>
  </w:p>
  <w:p w:rsidR="00511EB8" w:rsidRDefault="00511EB8" w:rsidP="00C33BE1">
    <w:pPr>
      <w:pStyle w:val="normal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Instituto Federal de Educação, Ciência e Tecnologia do Rio Grande do Sul - </w:t>
    </w:r>
    <w:r>
      <w:rPr>
        <w:i/>
        <w:iCs/>
        <w:sz w:val="16"/>
        <w:szCs w:val="16"/>
      </w:rPr>
      <w:t>Campus</w:t>
    </w:r>
    <w:r>
      <w:rPr>
        <w:sz w:val="16"/>
        <w:szCs w:val="16"/>
      </w:rPr>
      <w:t xml:space="preserve"> Porto Alegre</w:t>
    </w:r>
  </w:p>
  <w:p w:rsidR="00511EB8" w:rsidRPr="00C33BE1" w:rsidRDefault="00511EB8" w:rsidP="00C33BE1">
    <w:pPr>
      <w:pStyle w:val="normal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ANEXO I - EDITAL Nº 64/2018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B8" w:rsidRDefault="00511EB8" w:rsidP="00D64EA6">
      <w:pPr>
        <w:spacing w:line="240" w:lineRule="auto"/>
      </w:pPr>
      <w:r>
        <w:separator/>
      </w:r>
    </w:p>
  </w:footnote>
  <w:footnote w:type="continuationSeparator" w:id="0">
    <w:p w:rsidR="00511EB8" w:rsidRDefault="00511EB8" w:rsidP="00D64E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B8" w:rsidRDefault="00511EB8" w:rsidP="00C33BE1">
    <w:pPr>
      <w:pStyle w:val="normal0"/>
      <w:spacing w:after="60" w:line="240" w:lineRule="auto"/>
      <w:jc w:val="center"/>
      <w:rPr>
        <w:rFonts w:ascii="Times New Roman" w:hAnsi="Times New Roman" w:cs="Times New Roman"/>
        <w:color w:val="1F1A17"/>
        <w:sz w:val="20"/>
        <w:szCs w:val="20"/>
      </w:rPr>
    </w:pPr>
    <w:r w:rsidRPr="00E111BF">
      <w:rPr>
        <w:rFonts w:ascii="Times New Roman" w:hAnsi="Times New Roman" w:cs="Times New Roman"/>
        <w:noProof/>
        <w:color w:val="1F1A17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4.jpg" o:spid="_x0000_i1026" type="#_x0000_t75" style="width:42pt;height:45.75pt;visibility:visible">
          <v:imagedata r:id="rId1" o:title=""/>
        </v:shape>
      </w:pict>
    </w:r>
  </w:p>
  <w:p w:rsidR="00511EB8" w:rsidRDefault="00511EB8" w:rsidP="00C33BE1">
    <w:pPr>
      <w:pStyle w:val="normal0"/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511EB8" w:rsidRDefault="00511EB8" w:rsidP="00C33BE1">
    <w:pPr>
      <w:pStyle w:val="normal0"/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511EB8" w:rsidRDefault="00511EB8" w:rsidP="00C33BE1">
    <w:pPr>
      <w:pStyle w:val="normal0"/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511EB8" w:rsidRDefault="00511EB8" w:rsidP="00C33BE1">
    <w:pPr>
      <w:pStyle w:val="normal0"/>
      <w:spacing w:line="264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511EB8" w:rsidRDefault="00511EB8" w:rsidP="00C33BE1">
    <w:pPr>
      <w:pStyle w:val="normal0"/>
      <w:spacing w:line="264" w:lineRule="auto"/>
      <w:jc w:val="center"/>
      <w:rPr>
        <w:sz w:val="16"/>
        <w:szCs w:val="16"/>
      </w:rPr>
    </w:pPr>
    <w:r>
      <w:rPr>
        <w:sz w:val="16"/>
        <w:szCs w:val="16"/>
      </w:rPr>
      <w:t xml:space="preserve">Rua Coronel Vicente, 281 - CEP 90.030-040 – Porto Alegre/RS - Tel. (51) 3930-6002 - </w:t>
    </w:r>
    <w:hyperlink r:id="rId2">
      <w:r>
        <w:rPr>
          <w:color w:val="0000FF"/>
          <w:sz w:val="16"/>
          <w:szCs w:val="16"/>
          <w:u w:val="single"/>
        </w:rPr>
        <w:t>www.poa.ifrs.edu.br</w:t>
      </w:r>
    </w:hyperlink>
  </w:p>
  <w:p w:rsidR="00511EB8" w:rsidRDefault="00511EB8" w:rsidP="00C33BE1">
    <w:pPr>
      <w:pStyle w:val="normal0"/>
      <w:spacing w:line="264" w:lineRule="auto"/>
      <w:jc w:val="center"/>
      <w:rPr>
        <w:sz w:val="16"/>
        <w:szCs w:val="16"/>
      </w:rPr>
    </w:pPr>
    <w:r>
      <w:rPr>
        <w:sz w:val="16"/>
        <w:szCs w:val="16"/>
      </w:rPr>
      <w:t>Diretoria de Pesquisa, Pós-graduação e Inovação</w:t>
    </w:r>
  </w:p>
  <w:p w:rsidR="00511EB8" w:rsidRDefault="00511EB8" w:rsidP="00C33BE1">
    <w:pPr>
      <w:pStyle w:val="normal0"/>
      <w:spacing w:line="264" w:lineRule="auto"/>
      <w:jc w:val="center"/>
      <w:rPr>
        <w:sz w:val="16"/>
        <w:szCs w:val="16"/>
      </w:rPr>
    </w:pPr>
  </w:p>
  <w:p w:rsidR="00511EB8" w:rsidRPr="00C33BE1" w:rsidRDefault="00511EB8" w:rsidP="00C33BE1">
    <w:pPr>
      <w:pStyle w:val="normal0"/>
      <w:spacing w:line="264" w:lineRule="auto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9D9"/>
    <w:rsid w:val="000372E7"/>
    <w:rsid w:val="00046FF1"/>
    <w:rsid w:val="000529D9"/>
    <w:rsid w:val="000845A4"/>
    <w:rsid w:val="00094B46"/>
    <w:rsid w:val="000F0637"/>
    <w:rsid w:val="00100CF6"/>
    <w:rsid w:val="00131B9C"/>
    <w:rsid w:val="00152B52"/>
    <w:rsid w:val="00164F21"/>
    <w:rsid w:val="00167C44"/>
    <w:rsid w:val="00186D96"/>
    <w:rsid w:val="002533D7"/>
    <w:rsid w:val="00257082"/>
    <w:rsid w:val="00296935"/>
    <w:rsid w:val="002A5CBD"/>
    <w:rsid w:val="00363630"/>
    <w:rsid w:val="0040606E"/>
    <w:rsid w:val="00414F56"/>
    <w:rsid w:val="00420F01"/>
    <w:rsid w:val="0043295D"/>
    <w:rsid w:val="004759C8"/>
    <w:rsid w:val="00483C4E"/>
    <w:rsid w:val="0048503D"/>
    <w:rsid w:val="00511EB8"/>
    <w:rsid w:val="005448F6"/>
    <w:rsid w:val="00550AD7"/>
    <w:rsid w:val="005A31F8"/>
    <w:rsid w:val="005C5467"/>
    <w:rsid w:val="005D00D8"/>
    <w:rsid w:val="005D62E5"/>
    <w:rsid w:val="00615F83"/>
    <w:rsid w:val="00632A56"/>
    <w:rsid w:val="00691A19"/>
    <w:rsid w:val="00734C0E"/>
    <w:rsid w:val="00847DF7"/>
    <w:rsid w:val="00852118"/>
    <w:rsid w:val="0087304B"/>
    <w:rsid w:val="00895038"/>
    <w:rsid w:val="008E25C2"/>
    <w:rsid w:val="008F330C"/>
    <w:rsid w:val="008F44FB"/>
    <w:rsid w:val="00937FE5"/>
    <w:rsid w:val="00940D63"/>
    <w:rsid w:val="009A3433"/>
    <w:rsid w:val="00A11442"/>
    <w:rsid w:val="00A22390"/>
    <w:rsid w:val="00A4469E"/>
    <w:rsid w:val="00AC357B"/>
    <w:rsid w:val="00B04ED2"/>
    <w:rsid w:val="00B44F82"/>
    <w:rsid w:val="00B82C61"/>
    <w:rsid w:val="00BA4C11"/>
    <w:rsid w:val="00BE6B5B"/>
    <w:rsid w:val="00BF2789"/>
    <w:rsid w:val="00C02509"/>
    <w:rsid w:val="00C33BE1"/>
    <w:rsid w:val="00C34BBD"/>
    <w:rsid w:val="00C90507"/>
    <w:rsid w:val="00CE3DAE"/>
    <w:rsid w:val="00D467AE"/>
    <w:rsid w:val="00D51116"/>
    <w:rsid w:val="00D64EA6"/>
    <w:rsid w:val="00E006E2"/>
    <w:rsid w:val="00E111BF"/>
    <w:rsid w:val="00E16ABA"/>
    <w:rsid w:val="00E34A50"/>
    <w:rsid w:val="00E47D6C"/>
    <w:rsid w:val="00E82FA5"/>
    <w:rsid w:val="00E97040"/>
    <w:rsid w:val="00EB0E33"/>
    <w:rsid w:val="00EB513E"/>
    <w:rsid w:val="00ED6E08"/>
    <w:rsid w:val="00F0263F"/>
    <w:rsid w:val="00F77623"/>
    <w:rsid w:val="00F92D57"/>
    <w:rsid w:val="00FA3FDC"/>
    <w:rsid w:val="00FC1A91"/>
    <w:rsid w:val="00FC73DC"/>
    <w:rsid w:val="4FB2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 1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A6"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64EA6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64EA6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64EA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64EA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64EA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64EA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4EA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64EA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64EA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64EA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64E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64EA6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D64EA6"/>
    <w:pPr>
      <w:spacing w:line="276" w:lineRule="auto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rsid w:val="00D64EA6"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64EA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64EA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D64EA6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D64EA6"/>
    <w:rPr>
      <w:rFonts w:cs="Times New Roman"/>
      <w:color w:val="0000FF"/>
      <w:u w:val="single"/>
    </w:rPr>
  </w:style>
  <w:style w:type="table" w:customStyle="1" w:styleId="Estilo">
    <w:name w:val="Estilo"/>
    <w:uiPriority w:val="99"/>
    <w:rsid w:val="00D64EA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D64EA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D64EA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D64EA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C33BE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5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C33BE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D51"/>
    <w:rPr>
      <w:rFonts w:ascii="Arial" w:hAnsi="Arial" w:cs="Arial"/>
    </w:rPr>
  </w:style>
  <w:style w:type="table" w:styleId="TableGrid1">
    <w:name w:val="Table Grid 1"/>
    <w:basedOn w:val="TableNormal"/>
    <w:uiPriority w:val="99"/>
    <w:rsid w:val="00C33BE1"/>
    <w:pPr>
      <w:spacing w:line="276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</Words>
  <Characters>473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XXX, DE XX DE XXXXXXXX DE 20XX - Seleção de Bolsista de Iniciação Científica e/ou Tecnológica</dc:title>
  <dc:subject/>
  <dc:creator>lourdes</dc:creator>
  <cp:keywords/>
  <dc:description/>
  <cp:lastModifiedBy>emmanuel</cp:lastModifiedBy>
  <cp:revision>3</cp:revision>
  <cp:lastPrinted>2018-12-13T16:32:00Z</cp:lastPrinted>
  <dcterms:created xsi:type="dcterms:W3CDTF">2018-12-13T16:33:00Z</dcterms:created>
  <dcterms:modified xsi:type="dcterms:W3CDTF">2018-12-13T16:34:00Z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